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DF2" w:rsidRDefault="00D63DF2" w:rsidP="00D63DF2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62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4384" behindDoc="1" locked="0" layoutInCell="1" allowOverlap="1" wp14:anchorId="4E78B9EC" wp14:editId="08817AD0">
            <wp:simplePos x="0" y="0"/>
            <wp:positionH relativeFrom="column">
              <wp:posOffset>4058285</wp:posOffset>
            </wp:positionH>
            <wp:positionV relativeFrom="paragraph">
              <wp:posOffset>251460</wp:posOffset>
            </wp:positionV>
            <wp:extent cx="984765" cy="433705"/>
            <wp:effectExtent l="0" t="0" r="6350" b="4445"/>
            <wp:wrapNone/>
            <wp:docPr id="2" name="Рисунок 2" descr="\\2_210_z\Кафедра\Доки преподавателей + Повышение квалификации\ПОДПИСИ\Э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_210_z\Кафедра\Доки преподавателей + Повышение квалификации\ПОДПИСИ\Экл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6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>УТВЕРЖДАЮ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br/>
        <w:t>Директор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ИТИ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D63DF2" w:rsidRDefault="00D63DF2" w:rsidP="00D63DF2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 (Н.А. Эклер)</w:t>
      </w:r>
      <w:r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D63DF2" w:rsidRPr="00FE4959" w:rsidRDefault="00D63DF2" w:rsidP="00D63DF2">
      <w:pPr>
        <w:tabs>
          <w:tab w:val="left" w:pos="882"/>
          <w:tab w:val="left" w:pos="1657"/>
        </w:tabs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27.08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="003F116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D63DF2" w:rsidRDefault="00D63DF2" w:rsidP="00D63DF2">
      <w:pPr>
        <w:spacing w:after="0" w:line="240" w:lineRule="auto"/>
        <w:ind w:left="6237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FE4959" w:rsidRPr="00D63DF2" w:rsidRDefault="00960A67" w:rsidP="00D63DF2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77621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2336" behindDoc="1" locked="0" layoutInCell="1" allowOverlap="1" wp14:anchorId="340CCD69" wp14:editId="6A30F368">
            <wp:simplePos x="0" y="0"/>
            <wp:positionH relativeFrom="column">
              <wp:posOffset>7229475</wp:posOffset>
            </wp:positionH>
            <wp:positionV relativeFrom="paragraph">
              <wp:posOffset>285115</wp:posOffset>
            </wp:positionV>
            <wp:extent cx="984765" cy="433705"/>
            <wp:effectExtent l="0" t="0" r="6350" b="4445"/>
            <wp:wrapNone/>
            <wp:docPr id="3" name="Рисунок 3" descr="\\2_210_z\Кафедра\Доки преподавателей + Повышение квалификации\ПОДПИСИ\Экл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_210_z\Кафедра\Доки преподавателей + Повышение квалификации\ПОДПИСИ\Экл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65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232B" w:rsidRDefault="00FE4959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FE49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Паспорт компетенций </w:t>
      </w:r>
      <w:r w:rsidRPr="00FE495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br/>
        <w:t>основной профессиональной образовательной программ</w:t>
      </w:r>
      <w:r w:rsidR="00B123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ы</w:t>
      </w:r>
    </w:p>
    <w:p w:rsidR="00B1232B" w:rsidRDefault="00B1232B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E4959" w:rsidRDefault="00FE4959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>09.0</w:t>
      </w:r>
      <w:r w:rsidR="008E2A76"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>.01 Информатика и вычислительная техника</w:t>
      </w:r>
    </w:p>
    <w:p w:rsidR="00B1232B" w:rsidRDefault="00B20F53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Направленность (профиль):</w:t>
      </w:r>
      <w:r w:rsidR="00FE4959"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B1232B">
        <w:rPr>
          <w:rFonts w:ascii="Times New Roman" w:eastAsia="Times New Roman" w:hAnsi="Times New Roman" w:cs="Times New Roman"/>
          <w:color w:val="000000"/>
          <w:lang w:eastAsia="ru-RU"/>
        </w:rPr>
        <w:t>нализ данных</w:t>
      </w:r>
      <w:r w:rsidR="00FE4959" w:rsidRPr="00FE4959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FE4959" w:rsidRDefault="00FE4959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>Форма обучения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очная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br/>
        <w:t>Год набора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FC45A8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FE4959"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D63DF2" w:rsidRDefault="00D63DF2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1580"/>
        <w:gridCol w:w="988"/>
        <w:gridCol w:w="816"/>
        <w:gridCol w:w="722"/>
        <w:gridCol w:w="484"/>
        <w:gridCol w:w="958"/>
      </w:tblGrid>
      <w:tr w:rsidR="00044162" w:rsidRPr="00FC45A8" w:rsidTr="00AB773F">
        <w:trPr>
          <w:trHeight w:val="20"/>
          <w:tblHeader/>
        </w:trPr>
        <w:tc>
          <w:tcPr>
            <w:tcW w:w="1413" w:type="dxa"/>
            <w:vMerge w:val="restart"/>
            <w:vAlign w:val="center"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Кафедра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Дисциплина</w:t>
            </w:r>
          </w:p>
        </w:tc>
        <w:tc>
          <w:tcPr>
            <w:tcW w:w="1580" w:type="dxa"/>
            <w:vMerge w:val="restart"/>
            <w:vAlign w:val="center"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Блок</w:t>
            </w:r>
          </w:p>
        </w:tc>
        <w:tc>
          <w:tcPr>
            <w:tcW w:w="3010" w:type="dxa"/>
            <w:gridSpan w:val="4"/>
            <w:shd w:val="clear" w:color="auto" w:fill="auto"/>
            <w:vAlign w:val="center"/>
          </w:tcPr>
          <w:p w:rsidR="00044162" w:rsidRPr="00D63DF2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Виды контроля/семестр</w:t>
            </w:r>
          </w:p>
        </w:tc>
        <w:tc>
          <w:tcPr>
            <w:tcW w:w="958" w:type="dxa"/>
            <w:vMerge w:val="restart"/>
            <w:vAlign w:val="center"/>
            <w:hideMark/>
          </w:tcPr>
          <w:p w:rsidR="00044162" w:rsidRPr="00D63DF2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Компетенции</w:t>
            </w:r>
          </w:p>
        </w:tc>
      </w:tr>
      <w:tr w:rsidR="00044162" w:rsidRPr="00FC45A8" w:rsidTr="00AB773F">
        <w:trPr>
          <w:trHeight w:val="20"/>
          <w:tblHeader/>
        </w:trPr>
        <w:tc>
          <w:tcPr>
            <w:tcW w:w="1413" w:type="dxa"/>
            <w:vMerge/>
            <w:vAlign w:val="center"/>
          </w:tcPr>
          <w:p w:rsidR="00044162" w:rsidRPr="00D63DF2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044162" w:rsidRPr="00557706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vMerge/>
            <w:vAlign w:val="center"/>
          </w:tcPr>
          <w:p w:rsidR="00044162" w:rsidRPr="00557706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Экзамен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44162" w:rsidRPr="00D63DF2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44162" w:rsidRPr="00D63DF2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Зачет с </w:t>
            </w:r>
            <w:proofErr w:type="spellStart"/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оц</w:t>
            </w:r>
            <w:proofErr w:type="spellEnd"/>
            <w:r w:rsidRPr="00D63D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</w:t>
            </w:r>
          </w:p>
        </w:tc>
        <w:tc>
          <w:tcPr>
            <w:tcW w:w="958" w:type="dxa"/>
            <w:vMerge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Теоретическая информатика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Олимпиадное программирование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Администрирование </w:t>
            </w:r>
            <w:proofErr w:type="spellStart"/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Unix</w:t>
            </w:r>
            <w:proofErr w:type="spellEnd"/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-подобных операционных систем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Алгоритмы и структуры данных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работы в электронной информационно-образовательной среде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ФТД.В.01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 на языках высокого уровня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Инженерная и компьютерная графика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Операционные системы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и телекоммуникации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экономика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право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Объектно-ориентированное программирование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персональных данных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Проектный практикум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проектной деятельности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ФТД.В.03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УК-2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трудоустройства и планирования карьеры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УК-3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командной работы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УК-3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(проектно-технологическая)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Б2.О.02(П)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УК-3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УК-3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4-ЗЛиТЯ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Компьютерный английский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технической документации на английском языке 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 в инженерной сфере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7-РФиЖ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Деловая и управленческая риторика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Б1.В.ДВ.02.01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лексика IТ-специалиста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Б1.В.ДВ.02.02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УК-4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36-Ист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УК-5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33-</w:t>
            </w: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ПиУППД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УК-5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профессиональной коммуникации на английском языке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УК-5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УК-5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учебную и исследовательскую деятельность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УК-6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трудоустройства и планирования карьеры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УК-6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 в инженерной сфере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УК-6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УК-6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</w:t>
            </w: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иПО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Адаптация обучающихся инвалидов и лиц с ограниченными возможностями здоровья в образовательном пространстве вуза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ФТД.В.02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УК-6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21-ФКСиБЖ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УК-7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21-ФКСиБЖ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 прикладная физическая подготовка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Б1.В.ДВ.01.01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123456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УК-7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21-ФКСиБЖ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физическая подготовка (по видам спорта)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Б1.В.ДВ.01.02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123456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УК-7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УК-7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21-ФКСиБЖ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Безопасность жизнедеятельности 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УК-8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(проектно-технологическая)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Б2.О.02(П)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УК-8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УК-8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экономика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УК-9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 в инженерной сфере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УК-9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УК-9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право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УК-10</w:t>
            </w:r>
          </w:p>
        </w:tc>
      </w:tr>
      <w:tr w:rsidR="00044162" w:rsidRPr="00FC45A8" w:rsidTr="003F1166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3F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УК-10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Концепции современного естествознания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2-МФиИТ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Линейная алгебра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2-МФиИТ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Математический анализ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2-МФиИТ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Теория вероятностей и математическая статистика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Введение в учебную и исследовательскую деятельность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Б1.О.09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Инженерная и компьютерная графика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ОПК-1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1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Теоретическая информатика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ОПК-2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по программированию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ОПК-2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практика (ознакомительная ) 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Б2.О.01(У)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ОПК-2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ОПК-2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Базы данных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Администрирование </w:t>
            </w:r>
            <w:proofErr w:type="spellStart"/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Unix</w:t>
            </w:r>
            <w:proofErr w:type="spellEnd"/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-подобных операционных систем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Сети и телекоммуникации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ОПК-3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Базы данных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ОПК-4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Робототехника: Программирование микроконтроллеров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ОПК-4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 разработки программного обеспечения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ОПК-4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ОПК-4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ЭВМ и периферийные устройства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ОПК-5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Операционные системы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ОПК-5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Робототехника: Программирование микроконтроллеров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ОПК-5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ОПК-5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Технологии разработки программного обеспечения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ОПК-6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и программирование в 1С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ОПК-6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(проектно-технологическая)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Б2.О.03(П)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ОПК-6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ОПК-6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ЭВМ и периферийные устройства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ОПК-7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Операционные системы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ОПК-7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Администрирование </w:t>
            </w:r>
            <w:proofErr w:type="spellStart"/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Unix</w:t>
            </w:r>
            <w:proofErr w:type="spellEnd"/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-подобных операционных систем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ОПК-7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и программирование в 1С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ОПК-7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ОПК-7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программирования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Парадигмы программирования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Олимпиадное программирование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Программирование на языках высокого уровня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по программированию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Робототехника: Программирование микроконтроллеров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Программирование в </w:t>
            </w:r>
            <w:proofErr w:type="spellStart"/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Unix</w:t>
            </w:r>
            <w:proofErr w:type="spellEnd"/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-подобных операционных системах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Администрирование и программирование в 1С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Б1.О.25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ОПК-8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Практикум по программированию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Б1.О.16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ОПК-9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(проектно-технологическая)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Б2.О.03(П)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ОПК-9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ОПК-9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Цифровая экономика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командной работы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систем обработки естественного языка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4C41A3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4C41A3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контроля версий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4C41A3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4C41A3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образами и контейнерами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Б1.В.ДВ.05.01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вычислениями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Б1.В.ДВ.05.02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ПК-1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предпринимательства в инженерной сфере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Объектно-ориентированное программирование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Временные ряды и случайные процессы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Функциональное программирование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распределенных вычислений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Алгоритмы и структуры данных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Б1.В.09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Классические методы машинного обучения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изображений и видео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систем обработки естественного языка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Ансамблевые методы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Разработка систем принятия решений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Б1.В.ДВ.04.01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ERP-системы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Б1.В.ДВ.04.02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ПК-3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Классические методы машинного обучения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Криптографические протоколы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машинного обучения: обучение с подкреплением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NoSQL</w:t>
            </w:r>
            <w:proofErr w:type="spellEnd"/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Big</w:t>
            </w:r>
            <w:proofErr w:type="spellEnd"/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Data</w:t>
            </w:r>
            <w:proofErr w:type="spellEnd"/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Технологии </w:t>
            </w:r>
            <w:proofErr w:type="spellStart"/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IoT</w:t>
            </w:r>
            <w:proofErr w:type="spellEnd"/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Б1.В.ДВ.03.02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 трудоустройства и планирования карьеры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Нейросети и глубокое обучение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Б1.В.18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распределенных вычислений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11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Проектный практикум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право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Компьютерный английский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профессиональной коммуникации на английском языке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технической документации на английском языке 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Б1.В.05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7-РФиЖ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Деловая и управленческая риторика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Б1.В.ДВ.02.01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лексика IТ-специалиста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Б1.В.ДВ.02.02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(проектно-технологическая)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Б2.В.01(П)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ПК-6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C41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Системы контроля версий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ПК-7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качества и тестирование программных средств вычислительной техники и автоматизированных систем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ПК-7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(проектно-технологическая)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Б2.В.01(П)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ПК-7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ПК-7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Криптографические протоколы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Б1.В.13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ПК-8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персональных данных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ПК-8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(проектно-технологическая)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Б2.В.01(П)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ПК-8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ПК-8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Б1.В.16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ПК-9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качества и тестирование программных средств вычислительной техники и автоматизированных систем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Б1.В.20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ПК-9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18-ЦТиД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персональных данных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Б1.В.24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ПК-9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(проектно-технологическая)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Б2.В.01(П)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ПК-9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Производственная практика (преддипломная)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Б2.В.02(П)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ПК-9</w:t>
            </w:r>
          </w:p>
        </w:tc>
      </w:tr>
      <w:tr w:rsidR="00044162" w:rsidRPr="00FC45A8" w:rsidTr="00AB773F">
        <w:trPr>
          <w:trHeight w:val="20"/>
        </w:trPr>
        <w:tc>
          <w:tcPr>
            <w:tcW w:w="1413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15-ПОВТиАС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1580" w:type="dxa"/>
            <w:vAlign w:val="center"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Б3.01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2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4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5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44162" w:rsidRPr="00FC45A8" w:rsidRDefault="00044162" w:rsidP="00D6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ПК-9</w:t>
            </w:r>
          </w:p>
        </w:tc>
      </w:tr>
    </w:tbl>
    <w:p w:rsidR="00F92265" w:rsidRDefault="00F92265" w:rsidP="00FE4959">
      <w:pPr>
        <w:spacing w:after="0" w:line="276" w:lineRule="auto"/>
        <w:ind w:left="1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60A67" w:rsidRDefault="00960A67" w:rsidP="00960A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55107"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60288" behindDoc="1" locked="0" layoutInCell="1" allowOverlap="1" wp14:anchorId="35CA1F93" wp14:editId="262A1961">
            <wp:simplePos x="0" y="0"/>
            <wp:positionH relativeFrom="column">
              <wp:posOffset>2482215</wp:posOffset>
            </wp:positionH>
            <wp:positionV relativeFrom="paragraph">
              <wp:posOffset>32385</wp:posOffset>
            </wp:positionV>
            <wp:extent cx="733425" cy="361315"/>
            <wp:effectExtent l="0" t="0" r="9525" b="635"/>
            <wp:wrapNone/>
            <wp:docPr id="4" name="Рисунок 4" descr="\\2_210_z\Кафедра\Доки преподавателей + Повышение квалификации\ПОДПИСИ\ПОДПИСИ\Янчен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2_210_z\Кафедра\Доки преподавателей + Повышение квалификации\ПОДПИСИ\ПОДПИСИ\Янченк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A67" w:rsidRDefault="00960A67" w:rsidP="00960A67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 заведующего кафедрой ________________________________ И.В. Янченко</w:t>
      </w:r>
    </w:p>
    <w:p w:rsidR="00960A67" w:rsidRPr="00B55107" w:rsidRDefault="00960A67" w:rsidP="00960A67">
      <w:pPr>
        <w:spacing w:after="0" w:line="240" w:lineRule="auto"/>
        <w:ind w:left="108"/>
        <w:jc w:val="both"/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 xml:space="preserve">                                                                                                                (подпись)</w:t>
      </w:r>
    </w:p>
    <w:p w:rsidR="00960A67" w:rsidRPr="006A7209" w:rsidRDefault="00960A67" w:rsidP="00960A67">
      <w:pPr>
        <w:spacing w:after="0" w:line="276" w:lineRule="auto"/>
        <w:ind w:left="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26.08.202</w:t>
      </w:r>
      <w:r w:rsidR="003F116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г.</w:t>
      </w:r>
    </w:p>
    <w:p w:rsidR="00FC45A8" w:rsidRPr="00F92265" w:rsidRDefault="00FC45A8" w:rsidP="00F92265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</w:p>
    <w:sectPr w:rsidR="00FC45A8" w:rsidRPr="00F92265" w:rsidSect="00D63DF2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FA2"/>
    <w:rsid w:val="00040935"/>
    <w:rsid w:val="00044162"/>
    <w:rsid w:val="00093FA2"/>
    <w:rsid w:val="001357B2"/>
    <w:rsid w:val="00332D27"/>
    <w:rsid w:val="003F1166"/>
    <w:rsid w:val="00447220"/>
    <w:rsid w:val="004C41A3"/>
    <w:rsid w:val="00592A34"/>
    <w:rsid w:val="00655CC7"/>
    <w:rsid w:val="007746F5"/>
    <w:rsid w:val="008E2A76"/>
    <w:rsid w:val="00960A67"/>
    <w:rsid w:val="00A50FA6"/>
    <w:rsid w:val="00AB773F"/>
    <w:rsid w:val="00B1232B"/>
    <w:rsid w:val="00B20F53"/>
    <w:rsid w:val="00BB663A"/>
    <w:rsid w:val="00C72908"/>
    <w:rsid w:val="00D63DF2"/>
    <w:rsid w:val="00D77621"/>
    <w:rsid w:val="00F92265"/>
    <w:rsid w:val="00FC45A8"/>
    <w:rsid w:val="00FE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10A9"/>
  <w15:chartTrackingRefBased/>
  <w15:docId w15:val="{6CC49279-67E9-4C52-9359-34033B85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2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6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В. Янченко</dc:creator>
  <cp:keywords/>
  <dc:description/>
  <cp:lastModifiedBy>Наталья В. Емельянова</cp:lastModifiedBy>
  <cp:revision>18</cp:revision>
  <dcterms:created xsi:type="dcterms:W3CDTF">2023-09-26T03:11:00Z</dcterms:created>
  <dcterms:modified xsi:type="dcterms:W3CDTF">2025-06-05T08:15:00Z</dcterms:modified>
</cp:coreProperties>
</file>