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7A" w:rsidRPr="00FE4959" w:rsidRDefault="00387F7A" w:rsidP="00806330">
      <w:pPr>
        <w:spacing w:after="0" w:line="276" w:lineRule="auto"/>
        <w:ind w:left="108" w:right="962" w:firstLine="3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236F" w:rsidRDefault="0067236F" w:rsidP="004B7A8B">
      <w:pPr>
        <w:spacing w:after="0" w:line="240" w:lineRule="auto"/>
        <w:ind w:left="6804" w:right="-427"/>
        <w:rPr>
          <w:rFonts w:ascii="Times New Roman" w:eastAsia="Times New Roman" w:hAnsi="Times New Roman" w:cs="Times New Roman"/>
          <w:color w:val="000000"/>
          <w:lang w:eastAsia="ru-RU"/>
        </w:rPr>
      </w:pPr>
      <w:r w:rsidRPr="00D7762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369650E1" wp14:editId="3FA99D28">
            <wp:simplePos x="0" y="0"/>
            <wp:positionH relativeFrom="column">
              <wp:posOffset>4328160</wp:posOffset>
            </wp:positionH>
            <wp:positionV relativeFrom="paragraph">
              <wp:posOffset>295750</wp:posOffset>
            </wp:positionV>
            <wp:extent cx="984765" cy="433705"/>
            <wp:effectExtent l="0" t="0" r="6350" b="4445"/>
            <wp:wrapNone/>
            <wp:docPr id="3" name="Рисунок 3" descr="\\2_210_z\Кафедра\Доки преподавателей + Повышение квалификации\ПОДПИСИ\Э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Э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6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Директор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7236F" w:rsidRDefault="0067236F" w:rsidP="004B7A8B">
      <w:pPr>
        <w:spacing w:after="0" w:line="240" w:lineRule="auto"/>
        <w:ind w:left="6804" w:right="-42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 (Н.А. Эклер)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67236F" w:rsidRPr="00FE4959" w:rsidRDefault="0067236F" w:rsidP="004B7A8B">
      <w:pPr>
        <w:tabs>
          <w:tab w:val="left" w:pos="882"/>
          <w:tab w:val="left" w:pos="1657"/>
        </w:tabs>
        <w:spacing w:after="0" w:line="240" w:lineRule="auto"/>
        <w:ind w:left="6804" w:right="-427"/>
        <w:rPr>
          <w:rFonts w:ascii="Times New Roman" w:eastAsia="Times New Roman" w:hAnsi="Times New Roman" w:cs="Times New Roman"/>
          <w:color w:val="000000"/>
          <w:lang w:eastAsia="ru-RU"/>
        </w:rPr>
      </w:pPr>
      <w:r w:rsidRPr="009E0043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27.08 2024 г.</w:t>
      </w:r>
    </w:p>
    <w:p w:rsidR="00FE4959" w:rsidRDefault="00FE4959" w:rsidP="00806330">
      <w:pPr>
        <w:spacing w:after="0" w:line="240" w:lineRule="auto"/>
        <w:ind w:left="108" w:right="962" w:firstLine="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232B" w:rsidRDefault="00FE4959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Паспорт компетенций </w:t>
      </w:r>
      <w:r w:rsidRPr="00FE4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основной профессиональной образовательной программ</w:t>
      </w:r>
      <w:r w:rsidR="00B123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</w:p>
    <w:p w:rsidR="00B1232B" w:rsidRDefault="00B1232B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4959" w:rsidRDefault="00506C8C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09.03</w:t>
      </w:r>
      <w:r w:rsidR="00FE4959" w:rsidRPr="00FE4959">
        <w:rPr>
          <w:rFonts w:ascii="Times New Roman" w:eastAsia="Times New Roman" w:hAnsi="Times New Roman" w:cs="Times New Roman"/>
          <w:color w:val="000000"/>
          <w:lang w:eastAsia="ru-RU"/>
        </w:rPr>
        <w:t>.01 Информатика и вычислительная техника</w:t>
      </w:r>
    </w:p>
    <w:p w:rsidR="00B1232B" w:rsidRDefault="00224E1D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Направленность (профиль): П</w:t>
      </w:r>
      <w:r w:rsidR="003A0E67" w:rsidRPr="003A0E67">
        <w:rPr>
          <w:rFonts w:ascii="Times New Roman" w:eastAsia="Times New Roman" w:hAnsi="Times New Roman" w:cs="Times New Roman"/>
          <w:color w:val="000000"/>
          <w:lang w:eastAsia="ru-RU"/>
        </w:rPr>
        <w:t>рограммное обеспечение средств вычислительной техники и автоматизированных систем</w:t>
      </w:r>
      <w:r w:rsidR="00FE4959" w:rsidRPr="00FE495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FE4959" w:rsidRDefault="00FE4959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очная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br/>
        <w:t>Год набора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6D4638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DB203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9E0043">
        <w:rPr>
          <w:rFonts w:ascii="Times New Roman" w:eastAsia="Times New Roman" w:hAnsi="Times New Roman" w:cs="Times New Roman"/>
          <w:color w:val="000000"/>
          <w:lang w:eastAsia="ru-RU"/>
        </w:rPr>
        <w:t>, 2024</w:t>
      </w:r>
      <w:r w:rsidRPr="00FE4959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CB1165">
        <w:rPr>
          <w:rFonts w:ascii="Times New Roman" w:eastAsia="Times New Roman" w:hAnsi="Times New Roman" w:cs="Times New Roman"/>
          <w:color w:val="000000"/>
          <w:lang w:eastAsia="ru-RU"/>
        </w:rPr>
        <w:t xml:space="preserve"> (ускоренное обучение)</w:t>
      </w:r>
    </w:p>
    <w:p w:rsidR="00CB1165" w:rsidRDefault="00CB1165" w:rsidP="00FE4959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678"/>
        <w:gridCol w:w="1435"/>
        <w:gridCol w:w="988"/>
        <w:gridCol w:w="722"/>
        <w:gridCol w:w="722"/>
        <w:gridCol w:w="484"/>
        <w:gridCol w:w="1740"/>
      </w:tblGrid>
      <w:tr w:rsidR="00806330" w:rsidRPr="00CB1165" w:rsidTr="004B7A8B">
        <w:trPr>
          <w:trHeight w:val="20"/>
          <w:tblHeader/>
        </w:trPr>
        <w:tc>
          <w:tcPr>
            <w:tcW w:w="580" w:type="pct"/>
            <w:vMerge w:val="restart"/>
            <w:shd w:val="clear" w:color="000000" w:fill="FFFFFF"/>
            <w:vAlign w:val="center"/>
          </w:tcPr>
          <w:p w:rsidR="00806330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350" w:type="pct"/>
            <w:vMerge w:val="restart"/>
            <w:shd w:val="clear" w:color="000000" w:fill="FFFFFF"/>
            <w:vAlign w:val="center"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723" w:type="pct"/>
            <w:vMerge w:val="restart"/>
            <w:shd w:val="clear" w:color="000000" w:fill="FFFFFF"/>
            <w:vAlign w:val="center"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1470" w:type="pct"/>
            <w:gridSpan w:val="4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877" w:type="pct"/>
            <w:vMerge w:val="restart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806330" w:rsidRPr="00CB1165" w:rsidTr="004B7A8B">
        <w:trPr>
          <w:trHeight w:val="20"/>
          <w:tblHeader/>
        </w:trPr>
        <w:tc>
          <w:tcPr>
            <w:tcW w:w="580" w:type="pct"/>
            <w:vMerge/>
            <w:shd w:val="clear" w:color="000000" w:fill="FFFFFF"/>
            <w:vAlign w:val="center"/>
          </w:tcPr>
          <w:p w:rsidR="00806330" w:rsidRPr="00D63DF2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000000" w:fill="FFFFFF"/>
            <w:vAlign w:val="center"/>
            <w:hideMark/>
          </w:tcPr>
          <w:p w:rsidR="00806330" w:rsidRPr="00D63DF2" w:rsidRDefault="00806330" w:rsidP="0080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shd w:val="clear" w:color="000000" w:fill="FFFFFF"/>
            <w:vAlign w:val="center"/>
          </w:tcPr>
          <w:p w:rsidR="00806330" w:rsidRPr="00D63DF2" w:rsidRDefault="00806330" w:rsidP="0080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Зачет с </w:t>
            </w:r>
            <w:proofErr w:type="spellStart"/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оц</w:t>
            </w:r>
            <w:proofErr w:type="spellEnd"/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11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877" w:type="pct"/>
            <w:vMerge/>
            <w:vAlign w:val="center"/>
            <w:hideMark/>
          </w:tcPr>
          <w:p w:rsidR="00806330" w:rsidRPr="00CB1165" w:rsidRDefault="00806330" w:rsidP="0080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Теоретическая информатика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Олимпиадное программирование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Unix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-подобных операционных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работы в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JavaScript</w:t>
            </w:r>
            <w:proofErr w:type="spellEnd"/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Б1.В.ДВ.04.01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данными в ADO.NET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Б1.В.ДВ.04.02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 задачи анализа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Б1.В.ДВ.08.01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компьютерного моделирования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Б1.В.ДВ.08.02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ФТД.В.01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на языках высокого уровня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Операционные системы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и телекоммуникации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экономика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Объектно-ориентированное программирование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Формализация моделирования 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RAD-приложений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персональных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Проектный практикум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Front-end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Б1.В.ДВ.05.01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-приложений в ASP.NET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Б1.В.ДВ.05.02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ФТД.В.03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командной работы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(проектно-технологическая)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УК-3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Компьютерный английский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технической документации на английском языке 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61A6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61A6A" w:rsidRPr="00DB2035" w:rsidRDefault="00661A6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7-РФиЖ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Деловая и управленческая риторика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лексика IТ-специалиста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33-ГПиУППД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профессиональной коммуникации на английском языке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УК-5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учебную и исследовательскую деятельность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</w:t>
            </w:r>
            <w:r w:rsidRPr="00FC4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</w:t>
            </w:r>
          </w:p>
        </w:tc>
        <w:tc>
          <w:tcPr>
            <w:tcW w:w="135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ФТД.В.02</w:t>
            </w:r>
          </w:p>
        </w:tc>
        <w:tc>
          <w:tcPr>
            <w:tcW w:w="498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УК-6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УК-7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Б1.О.27.01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жизнедеятельности, ч.2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Б1.О.27.02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Б1.О.27.03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(проектно-технологическая)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экономика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УК-9</w:t>
            </w:r>
          </w:p>
        </w:tc>
      </w:tr>
      <w:tr w:rsidR="00675CFA" w:rsidRPr="00CB1165" w:rsidTr="00296B62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</w:t>
            </w:r>
          </w:p>
        </w:tc>
      </w:tr>
      <w:tr w:rsidR="00675CFA" w:rsidRPr="00FC45A8" w:rsidTr="00296B62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296B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УК-10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Линейная алгебра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Математический анализ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CB1165" w:rsidTr="004B7A8B">
        <w:trPr>
          <w:trHeight w:val="422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Теория вероятностей и математическая статистика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учебную и исследовательскую деятельность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Теоретическая информатика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программированию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 (ознакомительная  практика)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Б2.О.01(У)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Unix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-подобных операционных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Сети и телекоммуникации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Робототехника: Программирование микроконтроллеров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разработки программного обеспечения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ЭВМ и периферийные устройства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Операционные системы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Робототехника: Программирование микроконтроллеров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разработки программного обеспечения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и программирование в 1С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(проектно-технологическая)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ЭВМ и периферийные устройства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Операционные системы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Unix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-подобных операционных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и программирование в 1С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ОПК-7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Парадигмы программирования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Олимпиадное программирование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на языках высокого уровня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программированию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Робототехника: Программирование микроконтроллеров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Программирование в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Unix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-подобных операционных системах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и программирование в 1С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программированию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ОПК-9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(проектно-технологическая)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ОПК-9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ОПК-9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экономика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командной работы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контроля версий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работы в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JavaScript</w:t>
            </w:r>
            <w:proofErr w:type="spellEnd"/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Б1.В.ДВ.04.01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данными в ADO.NET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Б1.В.ДВ.04.02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Объектно-ориентированное программирование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Формализация моделирования 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распределенных вычислений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Функциональное программирование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 задачи анализа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Б1.В.ДВ.08.01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компьютерного моделирования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Б1.В.ДВ.08.02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ПК-2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Паттерны проектирования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RAD-приложений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Человеко-машинные интерфейсы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Front-end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Б1.В.ДВ.05.01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-приложений в ASP.NET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Б1.В.ДВ.05.02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Б1.В.09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CSS и HTML 5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C# и введение в 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Back-end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клиентских приложений в WPF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Сертификация информационных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ПК-4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распределенных вычислений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Проектный практикум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CSS и HTML 5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C# и введение в .NET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Back-end</w:t>
            </w:r>
            <w:proofErr w:type="spellEnd"/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клиентских приложений в WPF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Сертификация информационных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Б1.В.ДВ.06.03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ролевого взаимодействия и компьютерных игр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мобильных приложений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и автоматизация баз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ПК-5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Компьютерный английский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профессиональной коммуникации на английском языке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технической документации на английском языке 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предпринимательства в инженерной сфере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Б1.В.08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7-РФиЖ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Деловая и управленческая риторика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лексика IТ-специалиста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Б2.В.01(П)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ПК-6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контроля версий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качества и тестирование программных средств вычислительной техники и автоматизированных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Б2.В.01(П)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персональных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ролевого взаимодействия и компьютерных игр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Б1.В.ДВ.07.01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мобильных приложений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и автоматизация баз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Б1.В.ДВ.07.03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Б2.В.01(П)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0F3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ПК-8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качества и тестирование программных средств вычислительной техники и автоматизированных систем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  <w:bookmarkStart w:id="0" w:name="_GoBack"/>
        <w:bookmarkEnd w:id="0"/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персональных данных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Б2.В.01(П)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</w:tr>
      <w:tr w:rsidR="00675CFA" w:rsidRPr="00CB1165" w:rsidTr="004B7A8B">
        <w:trPr>
          <w:trHeight w:val="20"/>
        </w:trPr>
        <w:tc>
          <w:tcPr>
            <w:tcW w:w="580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23" w:type="pct"/>
            <w:shd w:val="clear" w:color="000000" w:fill="FFFFFF"/>
            <w:vAlign w:val="center"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Б2.В.02(П)</w:t>
            </w:r>
          </w:p>
        </w:tc>
        <w:tc>
          <w:tcPr>
            <w:tcW w:w="498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shd w:val="clear" w:color="000000" w:fill="FFFFFF"/>
            <w:vAlign w:val="center"/>
            <w:hideMark/>
          </w:tcPr>
          <w:p w:rsidR="00675CFA" w:rsidRPr="00DB2035" w:rsidRDefault="00675CFA" w:rsidP="008063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2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</w:tr>
      <w:tr w:rsidR="00675CFA" w:rsidRPr="00FC45A8" w:rsidTr="004B7A8B">
        <w:trPr>
          <w:trHeight w:val="2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15-ПОВТиАС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Б3.01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CFA" w:rsidRPr="00C8521E" w:rsidRDefault="00675CFA" w:rsidP="00C852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ПК-9</w:t>
            </w:r>
          </w:p>
        </w:tc>
      </w:tr>
    </w:tbl>
    <w:p w:rsidR="0067236F" w:rsidRDefault="0067236F" w:rsidP="0067236F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236F" w:rsidRDefault="0067236F" w:rsidP="00672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10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1" locked="0" layoutInCell="1" allowOverlap="1" wp14:anchorId="1D1A4016" wp14:editId="13194C6F">
            <wp:simplePos x="0" y="0"/>
            <wp:positionH relativeFrom="column">
              <wp:posOffset>2482215</wp:posOffset>
            </wp:positionH>
            <wp:positionV relativeFrom="paragraph">
              <wp:posOffset>32385</wp:posOffset>
            </wp:positionV>
            <wp:extent cx="733425" cy="361315"/>
            <wp:effectExtent l="0" t="0" r="9525" b="635"/>
            <wp:wrapNone/>
            <wp:docPr id="4" name="Рисунок 4" descr="\\2_210_z\Кафедра\Доки преподавателей + Повышение квалификации\ПОДПИСИ\ПОДПИСИ\Ян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_210_z\Кафедра\Доки преподавателей + Повышение квалификации\ПОДПИСИ\ПОДПИСИ\Янченк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36F" w:rsidRDefault="0067236F" w:rsidP="0067236F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заведующего кафедрой ________________________________ И.В. Янченко</w:t>
      </w:r>
    </w:p>
    <w:p w:rsidR="0067236F" w:rsidRPr="00B55107" w:rsidRDefault="0067236F" w:rsidP="0067236F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(подпись)</w:t>
      </w:r>
    </w:p>
    <w:p w:rsidR="0067236F" w:rsidRPr="006A7209" w:rsidRDefault="0067236F" w:rsidP="0067236F">
      <w:pP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26.08.202</w:t>
      </w:r>
      <w:r w:rsidR="00D91AEF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67236F" w:rsidRPr="00F92265" w:rsidRDefault="0067236F" w:rsidP="0067236F">
      <w:pPr>
        <w:rPr>
          <w:rFonts w:ascii="Times New Roman" w:eastAsia="Times New Roman" w:hAnsi="Times New Roman" w:cs="Times New Roman"/>
          <w:lang w:eastAsia="ru-RU"/>
        </w:rPr>
      </w:pPr>
    </w:p>
    <w:p w:rsidR="001230B1" w:rsidRDefault="001230B1" w:rsidP="0067236F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230B1" w:rsidSect="004B7A8B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A2"/>
    <w:rsid w:val="00093FA2"/>
    <w:rsid w:val="000E631E"/>
    <w:rsid w:val="001230B1"/>
    <w:rsid w:val="00190002"/>
    <w:rsid w:val="001C0D63"/>
    <w:rsid w:val="00224E1D"/>
    <w:rsid w:val="002B1F02"/>
    <w:rsid w:val="002E2F4C"/>
    <w:rsid w:val="00387F7A"/>
    <w:rsid w:val="003A0E67"/>
    <w:rsid w:val="004B7A8B"/>
    <w:rsid w:val="004C6802"/>
    <w:rsid w:val="00506C8C"/>
    <w:rsid w:val="00592A34"/>
    <w:rsid w:val="00661A6A"/>
    <w:rsid w:val="0067236F"/>
    <w:rsid w:val="00675CFA"/>
    <w:rsid w:val="006D4638"/>
    <w:rsid w:val="00806330"/>
    <w:rsid w:val="0080781F"/>
    <w:rsid w:val="009E0043"/>
    <w:rsid w:val="00B1232B"/>
    <w:rsid w:val="00C8521E"/>
    <w:rsid w:val="00CB1165"/>
    <w:rsid w:val="00D91AEF"/>
    <w:rsid w:val="00DB2035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6697"/>
  <w15:chartTrackingRefBased/>
  <w15:docId w15:val="{6CC49279-67E9-4C52-9359-34033B85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Янченко</dc:creator>
  <cp:keywords/>
  <dc:description/>
  <cp:lastModifiedBy>Наталья В. Емельянова</cp:lastModifiedBy>
  <cp:revision>25</cp:revision>
  <dcterms:created xsi:type="dcterms:W3CDTF">2023-09-26T03:11:00Z</dcterms:created>
  <dcterms:modified xsi:type="dcterms:W3CDTF">2025-06-02T09:07:00Z</dcterms:modified>
</cp:coreProperties>
</file>